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93" w:rsidRDefault="00AC02D1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sz w:val="34"/>
          <w:szCs w:val="34"/>
        </w:rPr>
        <w:t>Patient report</w:t>
      </w:r>
    </w:p>
    <w:p w:rsidR="000D4893" w:rsidRDefault="000D4893">
      <w:pPr>
        <w:sectPr w:rsidR="000D4893">
          <w:pgSz w:w="11900" w:h="15840"/>
          <w:pgMar w:top="153" w:right="1440" w:bottom="233" w:left="1440" w:header="0" w:footer="0" w:gutter="0"/>
          <w:cols w:space="720" w:equalWidth="0">
            <w:col w:w="9020"/>
          </w:cols>
        </w:sectPr>
      </w:pPr>
    </w:p>
    <w:p w:rsidR="000D4893" w:rsidRDefault="000D4893">
      <w:pPr>
        <w:spacing w:line="300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Bio-Rad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D-10</w:t>
      </w:r>
    </w:p>
    <w:p w:rsidR="000D4893" w:rsidRDefault="000D4893">
      <w:pPr>
        <w:spacing w:line="82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S/N: #DJ6F040603</w:t>
      </w:r>
    </w:p>
    <w:p w:rsidR="000D4893" w:rsidRDefault="000D4893">
      <w:pPr>
        <w:spacing w:line="72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Sample ID: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Injection date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Injection #: 6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Rack #: ---</w:t>
      </w:r>
    </w:p>
    <w:p w:rsidR="000D4893" w:rsidRDefault="00AC02D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4893" w:rsidRDefault="000D4893">
      <w:pPr>
        <w:spacing w:line="280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</w:rPr>
        <w:t>DATE: 10/21/2018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</w:rPr>
        <w:t>TIME:  10:29 AM</w:t>
      </w:r>
    </w:p>
    <w:p w:rsidR="000D4893" w:rsidRDefault="000D4893">
      <w:pPr>
        <w:spacing w:line="82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Software version: 4.20-2</w:t>
      </w:r>
    </w:p>
    <w:p w:rsidR="000D4893" w:rsidRDefault="000D4893">
      <w:pPr>
        <w:spacing w:line="72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</w:rPr>
        <w:t>PARMINDER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</w:rPr>
        <w:t>10/21/2018 10:24 AM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</w:rPr>
        <w:t>Method: HbA2/F</w:t>
      </w:r>
    </w:p>
    <w:p w:rsidR="000D4893" w:rsidRDefault="000D4893">
      <w:pPr>
        <w:spacing w:line="71" w:lineRule="exact"/>
        <w:rPr>
          <w:sz w:val="24"/>
          <w:szCs w:val="24"/>
        </w:rPr>
      </w:pPr>
    </w:p>
    <w:p w:rsidR="000D4893" w:rsidRDefault="00AC02D1">
      <w:pPr>
        <w:rPr>
          <w:sz w:val="20"/>
          <w:szCs w:val="20"/>
        </w:rPr>
      </w:pPr>
      <w:r>
        <w:rPr>
          <w:rFonts w:ascii="Times" w:eastAsia="Times" w:hAnsi="Times" w:cs="Times"/>
        </w:rPr>
        <w:t>Rack position: 1</w:t>
      </w:r>
    </w:p>
    <w:p w:rsidR="000D4893" w:rsidRDefault="00AC02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-1409065</wp:posOffset>
            </wp:positionH>
            <wp:positionV relativeFrom="paragraph">
              <wp:posOffset>24130</wp:posOffset>
            </wp:positionV>
            <wp:extent cx="3274060" cy="4183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ectPr w:rsidR="000D4893">
          <w:type w:val="continuous"/>
          <w:pgSz w:w="11900" w:h="15840"/>
          <w:pgMar w:top="153" w:right="1440" w:bottom="233" w:left="1440" w:header="0" w:footer="0" w:gutter="0"/>
          <w:cols w:num="2" w:space="720" w:equalWidth="0">
            <w:col w:w="1720" w:space="500"/>
            <w:col w:w="6800"/>
          </w:cols>
        </w:sect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00" w:lineRule="exact"/>
        <w:rPr>
          <w:sz w:val="24"/>
          <w:szCs w:val="24"/>
        </w:rPr>
      </w:pPr>
    </w:p>
    <w:p w:rsidR="000D4893" w:rsidRDefault="000D4893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440"/>
        <w:gridCol w:w="780"/>
        <w:gridCol w:w="420"/>
        <w:gridCol w:w="520"/>
        <w:gridCol w:w="1120"/>
        <w:gridCol w:w="780"/>
      </w:tblGrid>
      <w:tr w:rsidR="000D4893">
        <w:trPr>
          <w:trHeight w:val="253"/>
        </w:trPr>
        <w:tc>
          <w:tcPr>
            <w:tcW w:w="2740" w:type="dxa"/>
            <w:gridSpan w:val="3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Peak table  -  ID: KARAMJIT</w:t>
            </w:r>
          </w:p>
        </w:tc>
        <w:tc>
          <w:tcPr>
            <w:tcW w:w="420" w:type="dxa"/>
            <w:vAlign w:val="bottom"/>
          </w:tcPr>
          <w:p w:rsidR="000D4893" w:rsidRDefault="000D4893"/>
        </w:tc>
        <w:tc>
          <w:tcPr>
            <w:tcW w:w="520" w:type="dxa"/>
            <w:vAlign w:val="bottom"/>
          </w:tcPr>
          <w:p w:rsidR="000D4893" w:rsidRDefault="000D4893"/>
        </w:tc>
        <w:tc>
          <w:tcPr>
            <w:tcW w:w="1120" w:type="dxa"/>
            <w:vAlign w:val="bottom"/>
          </w:tcPr>
          <w:p w:rsidR="000D4893" w:rsidRDefault="000D4893"/>
        </w:tc>
        <w:tc>
          <w:tcPr>
            <w:tcW w:w="780" w:type="dxa"/>
            <w:vAlign w:val="bottom"/>
          </w:tcPr>
          <w:p w:rsidR="000D4893" w:rsidRDefault="000D4893"/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Peak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R.time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Height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Area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</w:rPr>
              <w:t>Area %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A1a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0.20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3867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12754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0.6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A1b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0.28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6134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21171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0.9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F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0.43</w:t>
            </w:r>
          </w:p>
        </w:tc>
        <w:tc>
          <w:tcPr>
            <w:tcW w:w="420" w:type="dxa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912</w:t>
            </w: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5427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7"/>
              </w:rPr>
              <w:t>&lt;  0.8 *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LA1c/CHb-1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0.71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1452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10024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0.4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A1c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0.89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6966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72878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4.9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P3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1.55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11936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93364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4.1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A0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1.75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407092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2007916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88.1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A2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3.37</w:t>
            </w:r>
          </w:p>
        </w:tc>
        <w:tc>
          <w:tcPr>
            <w:tcW w:w="940" w:type="dxa"/>
            <w:gridSpan w:val="2"/>
            <w:vAlign w:val="bottom"/>
          </w:tcPr>
          <w:p w:rsidR="000D4893" w:rsidRDefault="00AC02D1">
            <w:pPr>
              <w:ind w:left="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3419</w:t>
            </w:r>
          </w:p>
        </w:tc>
        <w:tc>
          <w:tcPr>
            <w:tcW w:w="1120" w:type="dxa"/>
            <w:vAlign w:val="bottom"/>
          </w:tcPr>
          <w:p w:rsidR="000D4893" w:rsidRDefault="00AC02D1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54739</w:t>
            </w: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2.7</w:t>
            </w:r>
          </w:p>
        </w:tc>
      </w:tr>
      <w:tr w:rsidR="000D4893">
        <w:trPr>
          <w:trHeight w:val="324"/>
        </w:trPr>
        <w:tc>
          <w:tcPr>
            <w:tcW w:w="152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Total Area:</w:t>
            </w:r>
          </w:p>
        </w:tc>
        <w:tc>
          <w:tcPr>
            <w:tcW w:w="1220" w:type="dxa"/>
            <w:gridSpan w:val="2"/>
            <w:vAlign w:val="bottom"/>
          </w:tcPr>
          <w:p w:rsidR="000D4893" w:rsidRDefault="00AC02D1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2278273</w:t>
            </w:r>
          </w:p>
        </w:tc>
        <w:tc>
          <w:tcPr>
            <w:tcW w:w="4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</w:tr>
      <w:tr w:rsidR="000D4893">
        <w:trPr>
          <w:trHeight w:val="292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</w:tr>
      <w:tr w:rsidR="000D4893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D4893" w:rsidRDefault="00AC02D1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Concentration: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</w:tr>
      <w:tr w:rsidR="000D4893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</w:tr>
      <w:tr w:rsidR="000D4893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D4893" w:rsidRDefault="00AC02D1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F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&lt;  0.8 *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</w:tr>
      <w:tr w:rsidR="000D4893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</w:tr>
      <w:tr w:rsidR="000D4893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D4893" w:rsidRDefault="00AC02D1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A1c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4.9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</w:tr>
      <w:tr w:rsidR="000D4893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</w:tr>
      <w:tr w:rsidR="000D4893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D4893" w:rsidRDefault="00AC02D1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AC02D1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2.7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24"/>
                <w:szCs w:val="24"/>
              </w:rPr>
            </w:pPr>
          </w:p>
        </w:tc>
      </w:tr>
      <w:tr w:rsidR="000D4893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0D4893" w:rsidRDefault="000D4893">
            <w:pPr>
              <w:rPr>
                <w:sz w:val="5"/>
                <w:szCs w:val="5"/>
              </w:rPr>
            </w:pPr>
          </w:p>
        </w:tc>
      </w:tr>
    </w:tbl>
    <w:p w:rsidR="000D4893" w:rsidRDefault="000D4893">
      <w:pPr>
        <w:spacing w:line="1" w:lineRule="exact"/>
        <w:rPr>
          <w:sz w:val="24"/>
          <w:szCs w:val="24"/>
        </w:rPr>
      </w:pPr>
    </w:p>
    <w:sectPr w:rsidR="000D4893" w:rsidSect="000D4893">
      <w:type w:val="continuous"/>
      <w:pgSz w:w="11900" w:h="15840"/>
      <w:pgMar w:top="153" w:right="1440" w:bottom="233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4893"/>
    <w:rsid w:val="000D4893"/>
    <w:rsid w:val="00AC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2018-10-21T07:04:00Z</dcterms:created>
  <dcterms:modified xsi:type="dcterms:W3CDTF">2018-10-21T05:05:00Z</dcterms:modified>
</cp:coreProperties>
</file>